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723CAD" w14:textId="77777777" w:rsidR="007B4116" w:rsidRPr="00C730C6" w:rsidRDefault="00C730C6">
      <w:pPr>
        <w:pStyle w:val="normal0"/>
        <w:jc w:val="center"/>
        <w:rPr>
          <w:sz w:val="96"/>
          <w:szCs w:val="96"/>
        </w:rPr>
      </w:pPr>
      <w:r w:rsidRPr="00C730C6">
        <w:rPr>
          <w:sz w:val="96"/>
          <w:szCs w:val="96"/>
        </w:rPr>
        <w:t>Kevin Cram</w:t>
      </w:r>
    </w:p>
    <w:p w14:paraId="2D8E637C" w14:textId="77777777" w:rsidR="007B4116" w:rsidRDefault="007B4116">
      <w:pPr>
        <w:pStyle w:val="normal0"/>
      </w:pPr>
    </w:p>
    <w:p w14:paraId="4A8B4D16" w14:textId="77777777" w:rsidR="007B4116" w:rsidRDefault="00C730C6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69BA8EB5" wp14:editId="3501A2A0">
            <wp:extent cx="2143125" cy="20383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911F1" w14:textId="77777777" w:rsidR="007B4116" w:rsidRDefault="007B4116">
      <w:pPr>
        <w:pStyle w:val="normal0"/>
      </w:pPr>
    </w:p>
    <w:p w14:paraId="25D2394C" w14:textId="77777777" w:rsidR="007B4116" w:rsidRDefault="007B4116">
      <w:pPr>
        <w:pStyle w:val="normal0"/>
      </w:pPr>
    </w:p>
    <w:p w14:paraId="0CECDDEC" w14:textId="77777777" w:rsidR="007B4116" w:rsidRDefault="007B4116">
      <w:pPr>
        <w:pStyle w:val="normal0"/>
      </w:pPr>
    </w:p>
    <w:p w14:paraId="760A5AE2" w14:textId="77777777" w:rsidR="00C730C6" w:rsidRDefault="00C730C6">
      <w:pPr>
        <w:pStyle w:val="normal0"/>
      </w:pPr>
    </w:p>
    <w:p w14:paraId="064D7A21" w14:textId="77777777" w:rsidR="00C730C6" w:rsidRDefault="00C730C6">
      <w:pPr>
        <w:pStyle w:val="normal0"/>
      </w:pPr>
    </w:p>
    <w:p w14:paraId="6552F85C" w14:textId="77777777" w:rsidR="007B4116" w:rsidRDefault="00C730C6">
      <w:pPr>
        <w:pStyle w:val="normal0"/>
      </w:pPr>
      <w:r>
        <w:t>Kevin Cram has taught Chemistry in CPS for six years.  He earned a B.A. in Chemistry from Michigan State University, a M.S. in Chemistry from Purdue University and a M.A in Teaching from Dominican University through the Chicago Teaching Fellows alternative</w:t>
      </w:r>
      <w:r>
        <w:t xml:space="preserve"> certification program.  During the 2010-2011 school year Cram was awarded a grant supported by CPS and Apple® for a classroom set of </w:t>
      </w:r>
      <w:proofErr w:type="spellStart"/>
      <w:r>
        <w:t>iPads</w:t>
      </w:r>
      <w:proofErr w:type="spellEnd"/>
      <w:r>
        <w:t xml:space="preserve">.  In 2012 Cram collaborated with several CPS educators to plan and develop the inaugural CPS </w:t>
      </w:r>
      <w:proofErr w:type="spellStart"/>
      <w:r>
        <w:t>iPad</w:t>
      </w:r>
      <w:proofErr w:type="spellEnd"/>
      <w:r>
        <w:t xml:space="preserve"> Academy profession</w:t>
      </w:r>
      <w:r>
        <w:t>al development conference.  Cram was apart of the 2012-2013 cohort of Teach Plus teaching policy fellows from Chicago focusing on teacher evaluation and professional development.  Beginning the spring semester of 2013, Cram has been a DePaul faculty member</w:t>
      </w:r>
      <w:r>
        <w:t xml:space="preserve"> in the Department of STEM Studies teaching STEM 420 - Chemistry for Teachers. </w:t>
      </w:r>
    </w:p>
    <w:p w14:paraId="3B0EE05A" w14:textId="77777777" w:rsidR="007B4116" w:rsidRDefault="007B4116">
      <w:pPr>
        <w:pStyle w:val="normal0"/>
      </w:pPr>
    </w:p>
    <w:p w14:paraId="44C1AAFF" w14:textId="77777777" w:rsidR="00C730C6" w:rsidRDefault="00C730C6">
      <w:pPr>
        <w:pStyle w:val="normal0"/>
        <w:rPr>
          <w:b/>
        </w:rPr>
      </w:pPr>
    </w:p>
    <w:p w14:paraId="54C9CB5B" w14:textId="77777777" w:rsidR="00C730C6" w:rsidRDefault="00C730C6">
      <w:pPr>
        <w:pStyle w:val="normal0"/>
        <w:rPr>
          <w:b/>
        </w:rPr>
      </w:pPr>
    </w:p>
    <w:p w14:paraId="5C8B5047" w14:textId="77777777" w:rsidR="00C730C6" w:rsidRDefault="00C730C6">
      <w:pPr>
        <w:pStyle w:val="normal0"/>
        <w:rPr>
          <w:b/>
        </w:rPr>
      </w:pPr>
    </w:p>
    <w:p w14:paraId="6793950C" w14:textId="77777777" w:rsidR="00C730C6" w:rsidRDefault="00C730C6">
      <w:pPr>
        <w:pStyle w:val="normal0"/>
        <w:rPr>
          <w:b/>
        </w:rPr>
      </w:pPr>
    </w:p>
    <w:p w14:paraId="23C9E4B9" w14:textId="77777777" w:rsidR="00C730C6" w:rsidRDefault="00C730C6">
      <w:pPr>
        <w:pStyle w:val="normal0"/>
        <w:rPr>
          <w:b/>
        </w:rPr>
      </w:pPr>
    </w:p>
    <w:p w14:paraId="13584E3F" w14:textId="77777777" w:rsidR="00C730C6" w:rsidRDefault="00C730C6">
      <w:pPr>
        <w:pStyle w:val="normal0"/>
        <w:rPr>
          <w:b/>
        </w:rPr>
      </w:pPr>
    </w:p>
    <w:p w14:paraId="3DBE93D7" w14:textId="77777777" w:rsidR="00C730C6" w:rsidRDefault="00C730C6">
      <w:pPr>
        <w:pStyle w:val="normal0"/>
        <w:rPr>
          <w:b/>
        </w:rPr>
      </w:pPr>
    </w:p>
    <w:p w14:paraId="533A677C" w14:textId="77777777" w:rsidR="00C730C6" w:rsidRDefault="00C730C6">
      <w:pPr>
        <w:pStyle w:val="normal0"/>
        <w:rPr>
          <w:b/>
        </w:rPr>
      </w:pPr>
    </w:p>
    <w:p w14:paraId="02A0EBB9" w14:textId="77777777" w:rsidR="00C730C6" w:rsidRDefault="00C730C6">
      <w:pPr>
        <w:pStyle w:val="normal0"/>
        <w:rPr>
          <w:b/>
        </w:rPr>
      </w:pPr>
    </w:p>
    <w:p w14:paraId="727FCC5B" w14:textId="77777777" w:rsidR="00C730C6" w:rsidRDefault="00C730C6">
      <w:pPr>
        <w:pStyle w:val="normal0"/>
        <w:rPr>
          <w:b/>
        </w:rPr>
      </w:pPr>
    </w:p>
    <w:p w14:paraId="2BCFA916" w14:textId="77777777" w:rsidR="00C730C6" w:rsidRDefault="00C730C6">
      <w:pPr>
        <w:pStyle w:val="normal0"/>
        <w:rPr>
          <w:b/>
        </w:rPr>
      </w:pPr>
    </w:p>
    <w:p w14:paraId="58967C4B" w14:textId="77777777" w:rsidR="00C730C6" w:rsidRDefault="00C730C6">
      <w:pPr>
        <w:pStyle w:val="normal0"/>
        <w:rPr>
          <w:b/>
        </w:rPr>
      </w:pPr>
    </w:p>
    <w:p w14:paraId="202B3824" w14:textId="77777777" w:rsidR="007B4116" w:rsidRPr="00C730C6" w:rsidRDefault="00C730C6">
      <w:pPr>
        <w:pStyle w:val="normal0"/>
        <w:rPr>
          <w:sz w:val="52"/>
          <w:szCs w:val="52"/>
        </w:rPr>
      </w:pPr>
      <w:bookmarkStart w:id="0" w:name="_GoBack"/>
      <w:bookmarkEnd w:id="0"/>
      <w:r w:rsidRPr="00C730C6">
        <w:rPr>
          <w:sz w:val="52"/>
          <w:szCs w:val="52"/>
        </w:rPr>
        <w:lastRenderedPageBreak/>
        <w:t>Classification of Matter</w:t>
      </w:r>
    </w:p>
    <w:p w14:paraId="35159053" w14:textId="77777777" w:rsidR="007B4116" w:rsidRDefault="007B4116">
      <w:pPr>
        <w:pStyle w:val="normal0"/>
      </w:pPr>
    </w:p>
    <w:p w14:paraId="174E926D" w14:textId="77777777" w:rsidR="007B4116" w:rsidRDefault="00C730C6">
      <w:pPr>
        <w:pStyle w:val="normal0"/>
      </w:pPr>
      <w:r>
        <w:rPr>
          <w:b/>
        </w:rPr>
        <w:t>Grade Level:</w:t>
      </w:r>
      <w:r>
        <w:tab/>
        <w:t>8th-12th grade</w:t>
      </w:r>
    </w:p>
    <w:p w14:paraId="3C542402" w14:textId="77777777" w:rsidR="007B4116" w:rsidRDefault="007B4116">
      <w:pPr>
        <w:pStyle w:val="normal0"/>
      </w:pPr>
    </w:p>
    <w:p w14:paraId="02F6345A" w14:textId="77777777" w:rsidR="007B4116" w:rsidRDefault="00C730C6">
      <w:pPr>
        <w:pStyle w:val="normal0"/>
      </w:pPr>
      <w:r>
        <w:rPr>
          <w:b/>
        </w:rPr>
        <w:t>Content Area Topic:</w:t>
      </w:r>
      <w:r>
        <w:tab/>
        <w:t>Chemistry</w:t>
      </w:r>
      <w:r>
        <w:tab/>
      </w:r>
    </w:p>
    <w:p w14:paraId="3A430915" w14:textId="77777777" w:rsidR="007B4116" w:rsidRDefault="007B4116">
      <w:pPr>
        <w:pStyle w:val="normal0"/>
      </w:pPr>
    </w:p>
    <w:p w14:paraId="38C040CD" w14:textId="77777777" w:rsidR="007B4116" w:rsidRDefault="00C730C6">
      <w:pPr>
        <w:pStyle w:val="normal0"/>
      </w:pPr>
      <w:r>
        <w:rPr>
          <w:b/>
        </w:rPr>
        <w:t>Content Area Standard(s):</w:t>
      </w:r>
      <w:r>
        <w:t xml:space="preserve">  </w:t>
      </w:r>
    </w:p>
    <w:p w14:paraId="4282BE9B" w14:textId="77777777" w:rsidR="007B4116" w:rsidRDefault="007B4116">
      <w:pPr>
        <w:pStyle w:val="normal0"/>
      </w:pPr>
    </w:p>
    <w:p w14:paraId="2CD71AC0" w14:textId="77777777" w:rsidR="007B4116" w:rsidRDefault="00C730C6">
      <w:pPr>
        <w:pStyle w:val="normal0"/>
      </w:pPr>
      <w:r>
        <w:rPr>
          <w:b/>
        </w:rPr>
        <w:t xml:space="preserve">Disciplinary Core Idea </w:t>
      </w:r>
    </w:p>
    <w:p w14:paraId="5329F471" w14:textId="77777777" w:rsidR="007B4116" w:rsidRDefault="00C730C6">
      <w:pPr>
        <w:pStyle w:val="normal0"/>
      </w:pPr>
      <w:r>
        <w:rPr>
          <w:b/>
        </w:rPr>
        <w:tab/>
      </w:r>
      <w:r>
        <w:t>PS</w:t>
      </w:r>
      <w:r>
        <w:t>1.A - Substances are made from different types of atoms, which combine with one another in various ways.  Atoms form molecules that range in size from two to thousands of atoms. (MS-PS1-1)</w:t>
      </w:r>
    </w:p>
    <w:p w14:paraId="0B9371D7" w14:textId="77777777" w:rsidR="007B4116" w:rsidRDefault="007B4116">
      <w:pPr>
        <w:pStyle w:val="normal0"/>
      </w:pPr>
    </w:p>
    <w:p w14:paraId="3282EFF7" w14:textId="77777777" w:rsidR="007B4116" w:rsidRDefault="00C730C6">
      <w:pPr>
        <w:pStyle w:val="normal0"/>
      </w:pPr>
      <w:r>
        <w:t xml:space="preserve">Science and Engineering Practice </w:t>
      </w:r>
    </w:p>
    <w:p w14:paraId="643CACAC" w14:textId="77777777" w:rsidR="007B4116" w:rsidRDefault="00C730C6">
      <w:pPr>
        <w:pStyle w:val="normal0"/>
        <w:numPr>
          <w:ilvl w:val="0"/>
          <w:numId w:val="3"/>
        </w:numPr>
        <w:ind w:hanging="359"/>
        <w:contextualSpacing/>
      </w:pPr>
      <w:r>
        <w:t>Develop a model to predict and/o</w:t>
      </w:r>
      <w:r>
        <w:t>r describe phenomena (MS-PS1-1), (MS-PS1-4)</w:t>
      </w:r>
    </w:p>
    <w:p w14:paraId="06B92971" w14:textId="77777777" w:rsidR="007B4116" w:rsidRDefault="00C730C6">
      <w:pPr>
        <w:pStyle w:val="normal0"/>
        <w:numPr>
          <w:ilvl w:val="0"/>
          <w:numId w:val="3"/>
        </w:numPr>
        <w:ind w:hanging="359"/>
        <w:contextualSpacing/>
      </w:pPr>
      <w:r>
        <w:t>Develop a model to describe unobservable mechanisms (MS-PS1-5)</w:t>
      </w:r>
    </w:p>
    <w:p w14:paraId="08777732" w14:textId="77777777" w:rsidR="007B4116" w:rsidRDefault="007B4116">
      <w:pPr>
        <w:pStyle w:val="normal0"/>
      </w:pPr>
    </w:p>
    <w:p w14:paraId="6A2473E8" w14:textId="77777777" w:rsidR="007B4116" w:rsidRDefault="00C730C6">
      <w:pPr>
        <w:pStyle w:val="normal0"/>
      </w:pPr>
      <w:r>
        <w:rPr>
          <w:b/>
        </w:rPr>
        <w:t>Learning Objective(s):</w:t>
      </w:r>
    </w:p>
    <w:p w14:paraId="137F74B5" w14:textId="77777777" w:rsidR="007B4116" w:rsidRDefault="00C730C6">
      <w:pPr>
        <w:pStyle w:val="normal0"/>
      </w:pPr>
      <w:r>
        <w:t>Students will be able to....</w:t>
      </w:r>
    </w:p>
    <w:p w14:paraId="1BAD0D09" w14:textId="77777777" w:rsidR="007B4116" w:rsidRDefault="00C730C6">
      <w:pPr>
        <w:pStyle w:val="normal0"/>
        <w:numPr>
          <w:ilvl w:val="0"/>
          <w:numId w:val="7"/>
        </w:numPr>
        <w:ind w:hanging="359"/>
        <w:contextualSpacing/>
      </w:pPr>
      <w:r>
        <w:t>Analyze models and correctly apply the terms atom, molecule and particle to models</w:t>
      </w:r>
    </w:p>
    <w:p w14:paraId="58D9DE78" w14:textId="77777777" w:rsidR="007B4116" w:rsidRDefault="00C730C6">
      <w:pPr>
        <w:pStyle w:val="normal0"/>
        <w:numPr>
          <w:ilvl w:val="0"/>
          <w:numId w:val="7"/>
        </w:numPr>
        <w:ind w:hanging="359"/>
        <w:contextualSpacing/>
      </w:pPr>
      <w:r>
        <w:t>Synthesize a model of a pure substance or mixture containing atoms, molecules or particles</w:t>
      </w:r>
    </w:p>
    <w:p w14:paraId="39389762" w14:textId="77777777" w:rsidR="007B4116" w:rsidRDefault="007B4116">
      <w:pPr>
        <w:pStyle w:val="normal0"/>
      </w:pPr>
    </w:p>
    <w:p w14:paraId="4B1452C2" w14:textId="77777777" w:rsidR="007B4116" w:rsidRDefault="00C730C6">
      <w:pPr>
        <w:pStyle w:val="normal0"/>
      </w:pPr>
      <w:r>
        <w:rPr>
          <w:b/>
        </w:rPr>
        <w:t>Suggested Time Allotment:</w:t>
      </w:r>
      <w:r>
        <w:t xml:space="preserve">  1 class period</w:t>
      </w:r>
      <w:proofErr w:type="gramStart"/>
      <w:r>
        <w:t>;</w:t>
      </w:r>
      <w:proofErr w:type="gramEnd"/>
      <w:r>
        <w:t xml:space="preserve"> 45 min</w:t>
      </w:r>
    </w:p>
    <w:p w14:paraId="65B7B33E" w14:textId="77777777" w:rsidR="007B4116" w:rsidRDefault="007B4116">
      <w:pPr>
        <w:pStyle w:val="normal0"/>
      </w:pPr>
    </w:p>
    <w:p w14:paraId="53643866" w14:textId="77777777" w:rsidR="007B4116" w:rsidRDefault="00C730C6">
      <w:pPr>
        <w:pStyle w:val="normal0"/>
      </w:pPr>
      <w:r>
        <w:rPr>
          <w:b/>
        </w:rPr>
        <w:t>Prior Lessons:</w:t>
      </w:r>
    </w:p>
    <w:p w14:paraId="46D489F4" w14:textId="77777777" w:rsidR="007B4116" w:rsidRDefault="00C730C6">
      <w:pPr>
        <w:pStyle w:val="normal0"/>
        <w:numPr>
          <w:ilvl w:val="0"/>
          <w:numId w:val="6"/>
        </w:numPr>
        <w:ind w:hanging="359"/>
        <w:contextualSpacing/>
      </w:pPr>
      <w:r>
        <w:t>Students should be familiar with why we use visual models for non-visual objects in chemistry</w:t>
      </w:r>
    </w:p>
    <w:p w14:paraId="62BD3ADE" w14:textId="77777777" w:rsidR="007B4116" w:rsidRDefault="00C730C6">
      <w:pPr>
        <w:pStyle w:val="normal0"/>
        <w:numPr>
          <w:ilvl w:val="0"/>
          <w:numId w:val="6"/>
        </w:numPr>
        <w:ind w:hanging="359"/>
        <w:contextualSpacing/>
      </w:pPr>
      <w:r>
        <w:t>Stud</w:t>
      </w:r>
      <w:r>
        <w:t>ents should be familiar with the vocabulary of states of matter (solid, liquid, gas)</w:t>
      </w:r>
    </w:p>
    <w:p w14:paraId="10883FB3" w14:textId="77777777" w:rsidR="007B4116" w:rsidRDefault="00C730C6">
      <w:pPr>
        <w:pStyle w:val="normal0"/>
        <w:numPr>
          <w:ilvl w:val="0"/>
          <w:numId w:val="6"/>
        </w:numPr>
        <w:ind w:hanging="359"/>
        <w:contextualSpacing/>
      </w:pPr>
      <w:r>
        <w:t>Students should be familiar with modeling states of matter (particle views)</w:t>
      </w:r>
    </w:p>
    <w:p w14:paraId="560082D4" w14:textId="77777777" w:rsidR="007B4116" w:rsidRDefault="00C730C6">
      <w:pPr>
        <w:pStyle w:val="normal0"/>
        <w:numPr>
          <w:ilvl w:val="0"/>
          <w:numId w:val="6"/>
        </w:numPr>
        <w:ind w:hanging="359"/>
        <w:contextualSpacing/>
      </w:pPr>
      <w:r>
        <w:t>Homework the night before create a “before and after” T-chart and in the “before” column define</w:t>
      </w:r>
      <w:r>
        <w:t xml:space="preserve"> the terms atom, molecule and particle in your own words.</w:t>
      </w:r>
    </w:p>
    <w:p w14:paraId="6CA7DFD2" w14:textId="77777777" w:rsidR="007B4116" w:rsidRDefault="007B4116">
      <w:pPr>
        <w:pStyle w:val="normal0"/>
      </w:pPr>
    </w:p>
    <w:p w14:paraId="7F426F33" w14:textId="77777777" w:rsidR="007B4116" w:rsidRDefault="00C730C6">
      <w:pPr>
        <w:pStyle w:val="normal0"/>
      </w:pPr>
      <w:r>
        <w:rPr>
          <w:b/>
        </w:rPr>
        <w:t>Subsequent Lesson:</w:t>
      </w:r>
    </w:p>
    <w:p w14:paraId="32B0F7BB" w14:textId="77777777" w:rsidR="007B4116" w:rsidRDefault="00C730C6">
      <w:pPr>
        <w:pStyle w:val="normal0"/>
        <w:numPr>
          <w:ilvl w:val="0"/>
          <w:numId w:val="6"/>
        </w:numPr>
        <w:ind w:hanging="359"/>
        <w:contextualSpacing/>
      </w:pPr>
      <w:r>
        <w:t>Students will use atom, molecule and particle vocabulary to interpret common mixtures and pure substances (i.e. Coffee, Salt Water, Pizza, Cookies)</w:t>
      </w:r>
    </w:p>
    <w:p w14:paraId="4A1C92AE" w14:textId="77777777" w:rsidR="007B4116" w:rsidRDefault="00C730C6">
      <w:pPr>
        <w:pStyle w:val="normal0"/>
        <w:numPr>
          <w:ilvl w:val="0"/>
          <w:numId w:val="6"/>
        </w:numPr>
        <w:ind w:hanging="359"/>
        <w:contextualSpacing/>
      </w:pPr>
      <w:r>
        <w:t>Students will differentiate Pu</w:t>
      </w:r>
      <w:r>
        <w:t>re Substances into categories of Elements and Compounds</w:t>
      </w:r>
    </w:p>
    <w:p w14:paraId="4533FD92" w14:textId="77777777" w:rsidR="007B4116" w:rsidRDefault="00C730C6">
      <w:pPr>
        <w:pStyle w:val="normal0"/>
        <w:numPr>
          <w:ilvl w:val="0"/>
          <w:numId w:val="6"/>
        </w:numPr>
        <w:ind w:hanging="359"/>
        <w:contextualSpacing/>
      </w:pPr>
      <w:r>
        <w:t>Students will differentiate Mixtures into categories of Heterogeneous and Homogeneous</w:t>
      </w:r>
    </w:p>
    <w:p w14:paraId="76939424" w14:textId="77777777" w:rsidR="007B4116" w:rsidRDefault="007B4116">
      <w:pPr>
        <w:pStyle w:val="normal0"/>
      </w:pPr>
    </w:p>
    <w:p w14:paraId="16A71B92" w14:textId="77777777" w:rsidR="00C730C6" w:rsidRDefault="00C730C6">
      <w:pPr>
        <w:pStyle w:val="normal0"/>
        <w:rPr>
          <w:b/>
        </w:rPr>
      </w:pPr>
    </w:p>
    <w:p w14:paraId="23D9787F" w14:textId="77777777" w:rsidR="00C730C6" w:rsidRDefault="00C730C6">
      <w:pPr>
        <w:pStyle w:val="normal0"/>
        <w:rPr>
          <w:b/>
        </w:rPr>
      </w:pPr>
    </w:p>
    <w:p w14:paraId="68F06C69" w14:textId="77777777" w:rsidR="00C730C6" w:rsidRDefault="00C730C6">
      <w:pPr>
        <w:pStyle w:val="normal0"/>
        <w:rPr>
          <w:b/>
        </w:rPr>
      </w:pPr>
    </w:p>
    <w:p w14:paraId="6A7BF4E6" w14:textId="77777777" w:rsidR="00C730C6" w:rsidRDefault="00C730C6">
      <w:pPr>
        <w:pStyle w:val="normal0"/>
        <w:rPr>
          <w:b/>
        </w:rPr>
      </w:pPr>
    </w:p>
    <w:p w14:paraId="306F05F4" w14:textId="77777777" w:rsidR="007B4116" w:rsidRDefault="00C730C6">
      <w:pPr>
        <w:pStyle w:val="normal0"/>
      </w:pPr>
      <w:r>
        <w:rPr>
          <w:b/>
        </w:rPr>
        <w:lastRenderedPageBreak/>
        <w:t>Materials &amp; Resources Needed:</w:t>
      </w:r>
    </w:p>
    <w:p w14:paraId="2E4438C9" w14:textId="77777777" w:rsidR="007B4116" w:rsidRDefault="00C730C6">
      <w:pPr>
        <w:pStyle w:val="normal0"/>
        <w:numPr>
          <w:ilvl w:val="0"/>
          <w:numId w:val="5"/>
        </w:numPr>
        <w:ind w:hanging="359"/>
        <w:contextualSpacing/>
      </w:pPr>
      <w:r>
        <w:t xml:space="preserve">“Classification of Matter” POGIL Model 1 worksheet - </w:t>
      </w:r>
      <w:hyperlink r:id="rId7">
        <w:r>
          <w:rPr>
            <w:color w:val="1155CC"/>
            <w:u w:val="single"/>
          </w:rPr>
          <w:t>http://www.beavercreek.k12.oh.us/cms/lib5/OH01000456/Centricity/Domain/211/Classification%20of%20matter%20pogil.pdf</w:t>
        </w:r>
      </w:hyperlink>
      <w:r>
        <w:t xml:space="preserve"> (This link contains the entire “Cla</w:t>
      </w:r>
      <w:r>
        <w:t>ssification of Matter POGIL” worksheet with answer key.  I will only use Model 1 (pg. 1) in this lesson</w:t>
      </w:r>
    </w:p>
    <w:p w14:paraId="0A433404" w14:textId="77777777" w:rsidR="007B4116" w:rsidRDefault="00C730C6">
      <w:pPr>
        <w:pStyle w:val="normal0"/>
        <w:numPr>
          <w:ilvl w:val="0"/>
          <w:numId w:val="5"/>
        </w:numPr>
        <w:ind w:hanging="359"/>
        <w:contextualSpacing/>
      </w:pPr>
      <w:r>
        <w:t xml:space="preserve">Kool-Aid Modeling PDF - </w:t>
      </w:r>
      <w:hyperlink r:id="rId8" w:anchor="my-drive">
        <w:r>
          <w:rPr>
            <w:color w:val="1155CC"/>
            <w:u w:val="single"/>
          </w:rPr>
          <w:t>https://drive.google.com/?tab=mo&amp;authuser=0#my-driv</w:t>
        </w:r>
        <w:r>
          <w:rPr>
            <w:color w:val="1155CC"/>
            <w:u w:val="single"/>
          </w:rPr>
          <w:t>e</w:t>
        </w:r>
      </w:hyperlink>
    </w:p>
    <w:p w14:paraId="4F2F2B62" w14:textId="77777777" w:rsidR="007B4116" w:rsidRDefault="00C730C6">
      <w:pPr>
        <w:pStyle w:val="normal0"/>
        <w:numPr>
          <w:ilvl w:val="0"/>
          <w:numId w:val="5"/>
        </w:numPr>
        <w:ind w:hanging="359"/>
        <w:contextualSpacing/>
      </w:pPr>
      <w:r>
        <w:t xml:space="preserve">Example Student “Before and After” notes - </w:t>
      </w:r>
      <w:hyperlink r:id="rId9">
        <w:r>
          <w:rPr>
            <w:color w:val="1155CC"/>
            <w:u w:val="single"/>
          </w:rPr>
          <w:t>https://docs.google.com/file/d/0B_fWtw_iYNfJZnE1Y1Y0WkN0Vm8/edit</w:t>
        </w:r>
      </w:hyperlink>
    </w:p>
    <w:p w14:paraId="5FA035B4" w14:textId="77777777" w:rsidR="007B4116" w:rsidRDefault="00C730C6">
      <w:pPr>
        <w:pStyle w:val="normal0"/>
        <w:numPr>
          <w:ilvl w:val="0"/>
          <w:numId w:val="5"/>
        </w:numPr>
        <w:ind w:hanging="359"/>
        <w:contextualSpacing/>
      </w:pPr>
      <w:r>
        <w:t>Computer and projector (optional document camera)</w:t>
      </w:r>
    </w:p>
    <w:p w14:paraId="203911D6" w14:textId="77777777" w:rsidR="007B4116" w:rsidRDefault="00C730C6">
      <w:pPr>
        <w:pStyle w:val="normal0"/>
        <w:numPr>
          <w:ilvl w:val="0"/>
          <w:numId w:val="5"/>
        </w:numPr>
        <w:ind w:hanging="359"/>
        <w:contextualSpacing/>
      </w:pPr>
      <w:r>
        <w:t>White board/poster paper</w:t>
      </w:r>
    </w:p>
    <w:p w14:paraId="486DF13E" w14:textId="77777777" w:rsidR="007B4116" w:rsidRDefault="007B4116">
      <w:pPr>
        <w:pStyle w:val="normal0"/>
      </w:pPr>
    </w:p>
    <w:p w14:paraId="3CCCC1B3" w14:textId="77777777" w:rsidR="007B4116" w:rsidRDefault="00C730C6">
      <w:pPr>
        <w:pStyle w:val="normal0"/>
      </w:pPr>
      <w:r>
        <w:rPr>
          <w:b/>
        </w:rPr>
        <w:t>Lesson Activities &amp; Sequence:</w:t>
      </w:r>
    </w:p>
    <w:p w14:paraId="162FB244" w14:textId="77777777" w:rsidR="007B4116" w:rsidRDefault="007B4116">
      <w:pPr>
        <w:pStyle w:val="normal0"/>
      </w:pPr>
    </w:p>
    <w:p w14:paraId="3ED6A40F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“</w:t>
      </w:r>
      <w:proofErr w:type="spellStart"/>
      <w:r>
        <w:t>Chem</w:t>
      </w:r>
      <w:proofErr w:type="spellEnd"/>
      <w:r>
        <w:t xml:space="preserve"> Catalyst” - Display “Kool-Aid Modeling” PDF and ask students “What do you know about this matter?” Make sure to </w:t>
      </w:r>
      <w:proofErr w:type="spellStart"/>
      <w:r>
        <w:t>to</w:t>
      </w:r>
      <w:proofErr w:type="spellEnd"/>
      <w:r>
        <w:t xml:space="preserve"> probe students into what goes into Kool-Aid (Water, Sugar, Kool-Aid Powder).  This is a whole class discussion; teacher notes student i</w:t>
      </w:r>
      <w:r>
        <w:t>deas on white board/poster paper) (</w:t>
      </w:r>
      <w:r>
        <w:rPr>
          <w:b/>
        </w:rPr>
        <w:t>3 min</w:t>
      </w:r>
      <w:r>
        <w:t>)</w:t>
      </w:r>
    </w:p>
    <w:p w14:paraId="4B60A69F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 xml:space="preserve">Prompt students to take out their “before” definition homework and check for completion.  *Have students that did not complete HW make a “before” and “after” chart in their notes.  Ask students to define the terms </w:t>
      </w:r>
      <w:r>
        <w:t>atom, molecule and particle in your own words. For students that need support provide the blank note taking template (</w:t>
      </w:r>
      <w:r>
        <w:rPr>
          <w:b/>
        </w:rPr>
        <w:t>2 min</w:t>
      </w:r>
      <w:r>
        <w:t>)</w:t>
      </w:r>
    </w:p>
    <w:p w14:paraId="55E4ED10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Group students in pairs and pass out Model 1 to pairs of students. Have student choose roles of “discussion speaker”, “model annota</w:t>
      </w:r>
      <w:r>
        <w:t>tor” (</w:t>
      </w:r>
      <w:r>
        <w:rPr>
          <w:b/>
        </w:rPr>
        <w:t>2 min)</w:t>
      </w:r>
    </w:p>
    <w:p w14:paraId="4A676DB5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Introduce POGIL Model 1 and have student read “Why?” prompt</w:t>
      </w:r>
      <w:proofErr w:type="gramStart"/>
      <w:r>
        <w:t>.(</w:t>
      </w:r>
      <w:proofErr w:type="gramEnd"/>
      <w:r>
        <w:rPr>
          <w:b/>
        </w:rPr>
        <w:t>1 min)</w:t>
      </w:r>
    </w:p>
    <w:p w14:paraId="7CE88BFF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In students pairs, ask students to analyze the model and come up with a definition for the word “atom” and write it in the “after” column of their notes (</w:t>
      </w:r>
      <w:r>
        <w:rPr>
          <w:b/>
        </w:rPr>
        <w:t>3-5 min</w:t>
      </w:r>
      <w:r>
        <w:t>)</w:t>
      </w:r>
    </w:p>
    <w:p w14:paraId="004FAE47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 xml:space="preserve">Whole class </w:t>
      </w:r>
      <w:r>
        <w:t>discussion on student definitions of the word “atom” (</w:t>
      </w:r>
      <w:r>
        <w:rPr>
          <w:b/>
        </w:rPr>
        <w:t>2 min</w:t>
      </w:r>
      <w:r>
        <w:t>)</w:t>
      </w:r>
    </w:p>
    <w:p w14:paraId="0BDD77FE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Repeat steps 5 &amp; 6 with the terms molecule and particle (</w:t>
      </w:r>
      <w:r>
        <w:rPr>
          <w:b/>
        </w:rPr>
        <w:t>6-10 min</w:t>
      </w:r>
      <w:r>
        <w:t>)</w:t>
      </w:r>
    </w:p>
    <w:p w14:paraId="4A510678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Display the definition of Pure Substance and Mixture (Kool-Aid Modeling PDF) and prompt students to add vocab to notes. (</w:t>
      </w:r>
      <w:r>
        <w:rPr>
          <w:b/>
        </w:rPr>
        <w:t>2 min</w:t>
      </w:r>
      <w:r>
        <w:t>)</w:t>
      </w:r>
    </w:p>
    <w:p w14:paraId="2171FE7B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Prompt students to identify the Pure Substances in Model 1 and discuss as whole class (</w:t>
      </w:r>
      <w:r>
        <w:rPr>
          <w:b/>
        </w:rPr>
        <w:t>2 min</w:t>
      </w:r>
      <w:r>
        <w:t>)</w:t>
      </w:r>
    </w:p>
    <w:p w14:paraId="2D3C7785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Prompt students to identify the Mixtures in Model 1 and discuss as whole class (</w:t>
      </w:r>
      <w:r>
        <w:rPr>
          <w:b/>
        </w:rPr>
        <w:t>2 min</w:t>
      </w:r>
      <w:r>
        <w:t>)</w:t>
      </w:r>
    </w:p>
    <w:p w14:paraId="03C2040F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Exit Slip:  Show the Kool-Aid image again and ask students to create a mode</w:t>
      </w:r>
      <w:r>
        <w:t>l similar to the models in Model 1 and label whether Kool-Aid is a mixture or a pure substance.  Prompt students to use discussion from “</w:t>
      </w:r>
      <w:proofErr w:type="spellStart"/>
      <w:r>
        <w:t>Chem</w:t>
      </w:r>
      <w:proofErr w:type="spellEnd"/>
      <w:r>
        <w:t xml:space="preserve"> Catalyst” to guide their modeling (</w:t>
      </w:r>
      <w:r>
        <w:rPr>
          <w:b/>
        </w:rPr>
        <w:t>10 - 15 min</w:t>
      </w:r>
      <w:r>
        <w:t>)</w:t>
      </w:r>
    </w:p>
    <w:p w14:paraId="452265A7" w14:textId="77777777" w:rsidR="007B4116" w:rsidRDefault="00C730C6">
      <w:pPr>
        <w:pStyle w:val="normal0"/>
        <w:numPr>
          <w:ilvl w:val="0"/>
          <w:numId w:val="2"/>
        </w:numPr>
        <w:ind w:hanging="359"/>
        <w:contextualSpacing/>
      </w:pPr>
      <w:r>
        <w:t>If time permits, share student models using document camera and di</w:t>
      </w:r>
      <w:r>
        <w:t>scuss as a class or begin developing concept map of vocabulary words</w:t>
      </w:r>
    </w:p>
    <w:p w14:paraId="53A285F8" w14:textId="77777777" w:rsidR="007B4116" w:rsidRDefault="00C730C6">
      <w:pPr>
        <w:pStyle w:val="normal0"/>
      </w:pPr>
      <w:r>
        <w:t xml:space="preserve"> </w:t>
      </w:r>
    </w:p>
    <w:p w14:paraId="1CFA4DD1" w14:textId="77777777" w:rsidR="00C730C6" w:rsidRDefault="00C730C6">
      <w:pPr>
        <w:pStyle w:val="normal0"/>
        <w:rPr>
          <w:b/>
        </w:rPr>
      </w:pPr>
    </w:p>
    <w:p w14:paraId="498812C8" w14:textId="77777777" w:rsidR="00C730C6" w:rsidRDefault="00C730C6">
      <w:pPr>
        <w:pStyle w:val="normal0"/>
        <w:rPr>
          <w:b/>
        </w:rPr>
      </w:pPr>
    </w:p>
    <w:p w14:paraId="044563EB" w14:textId="77777777" w:rsidR="00C730C6" w:rsidRDefault="00C730C6">
      <w:pPr>
        <w:pStyle w:val="normal0"/>
        <w:rPr>
          <w:b/>
        </w:rPr>
      </w:pPr>
    </w:p>
    <w:p w14:paraId="7516D901" w14:textId="77777777" w:rsidR="00C730C6" w:rsidRDefault="00C730C6">
      <w:pPr>
        <w:pStyle w:val="normal0"/>
        <w:rPr>
          <w:b/>
        </w:rPr>
      </w:pPr>
    </w:p>
    <w:p w14:paraId="088FE2C5" w14:textId="77777777" w:rsidR="007B4116" w:rsidRDefault="00C730C6">
      <w:pPr>
        <w:pStyle w:val="normal0"/>
      </w:pPr>
      <w:r>
        <w:rPr>
          <w:b/>
        </w:rPr>
        <w:lastRenderedPageBreak/>
        <w:t xml:space="preserve">Assessment: </w:t>
      </w:r>
    </w:p>
    <w:p w14:paraId="12FB4628" w14:textId="77777777" w:rsidR="007B4116" w:rsidRDefault="00C730C6">
      <w:pPr>
        <w:pStyle w:val="normal0"/>
      </w:pPr>
      <w:r>
        <w:t>- From the exit slip, the teacher will be able to evaluate the student’s ability to create a model and correctly apply the term “pure substance” or “mixture” to their model</w:t>
      </w:r>
      <w:r>
        <w:t>.</w:t>
      </w:r>
    </w:p>
    <w:p w14:paraId="4CBF34E9" w14:textId="77777777" w:rsidR="007B4116" w:rsidRDefault="007B4116">
      <w:pPr>
        <w:pStyle w:val="normal0"/>
      </w:pPr>
    </w:p>
    <w:p w14:paraId="5E5DBA51" w14:textId="77777777" w:rsidR="007B4116" w:rsidRDefault="00C730C6">
      <w:pPr>
        <w:pStyle w:val="normal0"/>
      </w:pPr>
      <w:r>
        <w:rPr>
          <w:b/>
        </w:rPr>
        <w:t>Proficient Models</w:t>
      </w:r>
      <w:r>
        <w:t xml:space="preserve">:  Display 3 types of particles (water, sugar and </w:t>
      </w:r>
      <w:proofErr w:type="spellStart"/>
      <w:r>
        <w:t>kool-aid</w:t>
      </w:r>
      <w:proofErr w:type="spellEnd"/>
      <w:r>
        <w:t xml:space="preserve"> powder) and correctly labels Kool-Aid as a Mixture</w:t>
      </w:r>
    </w:p>
    <w:p w14:paraId="4CC18FF0" w14:textId="77777777" w:rsidR="007B4116" w:rsidRDefault="007B4116">
      <w:pPr>
        <w:pStyle w:val="normal0"/>
      </w:pPr>
    </w:p>
    <w:p w14:paraId="38BBD436" w14:textId="77777777" w:rsidR="007B4116" w:rsidRDefault="00C730C6">
      <w:pPr>
        <w:pStyle w:val="normal0"/>
      </w:pPr>
      <w:r>
        <w:rPr>
          <w:b/>
        </w:rPr>
        <w:t>Developing Models:</w:t>
      </w:r>
      <w:r>
        <w:t xml:space="preserve">  Display at least 2 types of particles (water, sugar and </w:t>
      </w:r>
      <w:proofErr w:type="spellStart"/>
      <w:r>
        <w:t>kool-aid</w:t>
      </w:r>
      <w:proofErr w:type="spellEnd"/>
      <w:r>
        <w:t xml:space="preserve"> powder) and/or correctly labels Kool-Aid</w:t>
      </w:r>
      <w:r>
        <w:t xml:space="preserve"> as a Mixture</w:t>
      </w:r>
    </w:p>
    <w:p w14:paraId="18C8F648" w14:textId="77777777" w:rsidR="007B4116" w:rsidRDefault="007B4116">
      <w:pPr>
        <w:pStyle w:val="normal0"/>
      </w:pPr>
    </w:p>
    <w:p w14:paraId="709CF9C0" w14:textId="77777777" w:rsidR="007B4116" w:rsidRDefault="00C730C6">
      <w:pPr>
        <w:pStyle w:val="normal0"/>
      </w:pPr>
      <w:r>
        <w:rPr>
          <w:b/>
        </w:rPr>
        <w:t>Unsatisfactory Models</w:t>
      </w:r>
      <w:r>
        <w:t>:  Does not clearly display different types of particles and labels Kool-Aid as a Pure Substance</w:t>
      </w:r>
    </w:p>
    <w:p w14:paraId="51263389" w14:textId="77777777" w:rsidR="007B4116" w:rsidRDefault="007B4116">
      <w:pPr>
        <w:pStyle w:val="normal0"/>
      </w:pPr>
    </w:p>
    <w:p w14:paraId="4193E11E" w14:textId="77777777" w:rsidR="00C730C6" w:rsidRDefault="00C730C6">
      <w:pPr>
        <w:pStyle w:val="normal0"/>
        <w:rPr>
          <w:b/>
        </w:rPr>
      </w:pPr>
    </w:p>
    <w:p w14:paraId="61300746" w14:textId="77777777" w:rsidR="00C730C6" w:rsidRDefault="00C730C6">
      <w:pPr>
        <w:pStyle w:val="normal0"/>
        <w:rPr>
          <w:b/>
        </w:rPr>
      </w:pPr>
    </w:p>
    <w:p w14:paraId="0A93FE4C" w14:textId="77777777" w:rsidR="00C730C6" w:rsidRDefault="00C730C6">
      <w:pPr>
        <w:pStyle w:val="normal0"/>
        <w:rPr>
          <w:sz w:val="56"/>
          <w:szCs w:val="56"/>
        </w:rPr>
      </w:pPr>
    </w:p>
    <w:p w14:paraId="6A8F525E" w14:textId="77777777" w:rsidR="00C730C6" w:rsidRDefault="00C730C6">
      <w:pPr>
        <w:pStyle w:val="normal0"/>
        <w:rPr>
          <w:sz w:val="56"/>
          <w:szCs w:val="56"/>
        </w:rPr>
      </w:pPr>
    </w:p>
    <w:p w14:paraId="1757D929" w14:textId="77777777" w:rsidR="00C730C6" w:rsidRDefault="00C730C6">
      <w:pPr>
        <w:pStyle w:val="normal0"/>
        <w:rPr>
          <w:sz w:val="56"/>
          <w:szCs w:val="56"/>
        </w:rPr>
      </w:pPr>
    </w:p>
    <w:p w14:paraId="2032BAC9" w14:textId="77777777" w:rsidR="00C730C6" w:rsidRDefault="00C730C6">
      <w:pPr>
        <w:pStyle w:val="normal0"/>
        <w:rPr>
          <w:sz w:val="56"/>
          <w:szCs w:val="56"/>
        </w:rPr>
      </w:pPr>
    </w:p>
    <w:p w14:paraId="55347009" w14:textId="77777777" w:rsidR="00C730C6" w:rsidRDefault="00C730C6">
      <w:pPr>
        <w:pStyle w:val="normal0"/>
        <w:rPr>
          <w:sz w:val="56"/>
          <w:szCs w:val="56"/>
        </w:rPr>
      </w:pPr>
    </w:p>
    <w:p w14:paraId="57BAD9E4" w14:textId="77777777" w:rsidR="00C730C6" w:rsidRDefault="00C730C6">
      <w:pPr>
        <w:pStyle w:val="normal0"/>
        <w:rPr>
          <w:sz w:val="56"/>
          <w:szCs w:val="56"/>
        </w:rPr>
      </w:pPr>
    </w:p>
    <w:p w14:paraId="3645EAC0" w14:textId="77777777" w:rsidR="00C730C6" w:rsidRDefault="00C730C6">
      <w:pPr>
        <w:pStyle w:val="normal0"/>
        <w:rPr>
          <w:sz w:val="56"/>
          <w:szCs w:val="56"/>
        </w:rPr>
      </w:pPr>
    </w:p>
    <w:p w14:paraId="334BA94F" w14:textId="77777777" w:rsidR="00C730C6" w:rsidRDefault="00C730C6">
      <w:pPr>
        <w:pStyle w:val="normal0"/>
        <w:rPr>
          <w:sz w:val="56"/>
          <w:szCs w:val="56"/>
        </w:rPr>
      </w:pPr>
    </w:p>
    <w:p w14:paraId="78AB0234" w14:textId="77777777" w:rsidR="00C730C6" w:rsidRDefault="00C730C6">
      <w:pPr>
        <w:pStyle w:val="normal0"/>
        <w:rPr>
          <w:sz w:val="56"/>
          <w:szCs w:val="56"/>
        </w:rPr>
      </w:pPr>
    </w:p>
    <w:p w14:paraId="5380822B" w14:textId="77777777" w:rsidR="00C730C6" w:rsidRDefault="00C730C6">
      <w:pPr>
        <w:pStyle w:val="normal0"/>
        <w:rPr>
          <w:sz w:val="56"/>
          <w:szCs w:val="56"/>
        </w:rPr>
      </w:pPr>
    </w:p>
    <w:p w14:paraId="040EA070" w14:textId="77777777" w:rsidR="00C730C6" w:rsidRDefault="00C730C6">
      <w:pPr>
        <w:pStyle w:val="normal0"/>
        <w:rPr>
          <w:sz w:val="56"/>
          <w:szCs w:val="56"/>
        </w:rPr>
      </w:pPr>
    </w:p>
    <w:p w14:paraId="402DA2FB" w14:textId="77777777" w:rsidR="00C730C6" w:rsidRPr="00C730C6" w:rsidRDefault="00C730C6">
      <w:pPr>
        <w:pStyle w:val="normal0"/>
        <w:rPr>
          <w:sz w:val="56"/>
          <w:szCs w:val="56"/>
        </w:rPr>
      </w:pPr>
      <w:r w:rsidRPr="00C730C6">
        <w:rPr>
          <w:sz w:val="56"/>
          <w:szCs w:val="56"/>
        </w:rPr>
        <w:lastRenderedPageBreak/>
        <w:t>Feedback</w:t>
      </w:r>
    </w:p>
    <w:p w14:paraId="31D25D2A" w14:textId="77777777" w:rsidR="00C730C6" w:rsidRDefault="00C730C6">
      <w:pPr>
        <w:pStyle w:val="normal0"/>
        <w:rPr>
          <w:b/>
        </w:rPr>
      </w:pPr>
    </w:p>
    <w:p w14:paraId="6E4CCFE6" w14:textId="77777777" w:rsidR="007B4116" w:rsidRDefault="00C730C6">
      <w:pPr>
        <w:pStyle w:val="normal0"/>
      </w:pPr>
      <w:r>
        <w:rPr>
          <w:b/>
        </w:rPr>
        <w:t>Teachers As Learners:</w:t>
      </w:r>
    </w:p>
    <w:p w14:paraId="13D09AE0" w14:textId="77777777" w:rsidR="007B4116" w:rsidRDefault="00C730C6">
      <w:pPr>
        <w:pStyle w:val="normal0"/>
      </w:pPr>
      <w:r>
        <w:t xml:space="preserve">The group of learners appreciated the pace of this lesson.  Students were allowed to write down and </w:t>
      </w:r>
      <w:r>
        <w:t>share their initial ideas about the vocabulary words atom, molecule and particle with their neighbor.  They appreciated addressing a single vocabulary word at a time when evaluating the nine model’s.  Finally they reflected on how their initial ideas about</w:t>
      </w:r>
      <w:r>
        <w:t xml:space="preserve"> the vocabulary words may have changed after completing the modeling lesson and also expanded their understanding of these words to the vocabulary words of pure substance and mixture.</w:t>
      </w:r>
    </w:p>
    <w:p w14:paraId="44D241A4" w14:textId="77777777" w:rsidR="007B4116" w:rsidRDefault="007B4116">
      <w:pPr>
        <w:pStyle w:val="normal0"/>
      </w:pPr>
    </w:p>
    <w:p w14:paraId="512D083E" w14:textId="77777777" w:rsidR="007B4116" w:rsidRDefault="007B4116">
      <w:pPr>
        <w:pStyle w:val="normal0"/>
      </w:pPr>
    </w:p>
    <w:p w14:paraId="47A2204B" w14:textId="77777777" w:rsidR="007B4116" w:rsidRDefault="00C730C6">
      <w:pPr>
        <w:pStyle w:val="normal0"/>
      </w:pPr>
      <w:r>
        <w:rPr>
          <w:b/>
        </w:rPr>
        <w:t>Elements of Pretty Good Practice:</w:t>
      </w:r>
    </w:p>
    <w:p w14:paraId="31BDBB0F" w14:textId="77777777" w:rsidR="007B4116" w:rsidRDefault="007B4116">
      <w:pPr>
        <w:pStyle w:val="normal0"/>
      </w:pPr>
    </w:p>
    <w:p w14:paraId="56BDF1CF" w14:textId="77777777" w:rsidR="007B4116" w:rsidRDefault="00C730C6">
      <w:pPr>
        <w:pStyle w:val="normal0"/>
      </w:pPr>
      <w:r>
        <w:t xml:space="preserve">The lesson incorporates whole class and small group collaboration.  The teacher becomes a facilitator that allows students to share their initial conceptions and work together to modify or confirm those initial conceptions using the POGIL model.  </w:t>
      </w:r>
      <w:proofErr w:type="gramStart"/>
      <w:r>
        <w:t xml:space="preserve">For more </w:t>
      </w:r>
      <w:r>
        <w:t xml:space="preserve">on POGIL pedagogy visit - </w:t>
      </w:r>
      <w:hyperlink r:id="rId10">
        <w:r>
          <w:rPr>
            <w:color w:val="1155CC"/>
            <w:u w:val="single"/>
          </w:rPr>
          <w:t>https://pogil.org/resources/implementation/hspi-implementation-guide/stage-1-shifting-to-a-st</w:t>
        </w:r>
        <w:r>
          <w:rPr>
            <w:color w:val="1155CC"/>
            <w:u w:val="single"/>
          </w:rPr>
          <w:t>udent-centered-classroom</w:t>
        </w:r>
      </w:hyperlink>
      <w:r>
        <w:t>.</w:t>
      </w:r>
      <w:proofErr w:type="gramEnd"/>
    </w:p>
    <w:p w14:paraId="4FF2775A" w14:textId="77777777" w:rsidR="007B4116" w:rsidRDefault="007B4116">
      <w:pPr>
        <w:pStyle w:val="normal0"/>
      </w:pPr>
    </w:p>
    <w:p w14:paraId="23D999C7" w14:textId="77777777" w:rsidR="007B4116" w:rsidRDefault="007B4116">
      <w:pPr>
        <w:pStyle w:val="normal0"/>
      </w:pPr>
    </w:p>
    <w:p w14:paraId="6DED3837" w14:textId="77777777" w:rsidR="007B4116" w:rsidRDefault="00C730C6">
      <w:pPr>
        <w:pStyle w:val="normal0"/>
      </w:pPr>
      <w:r>
        <w:rPr>
          <w:b/>
        </w:rPr>
        <w:t>Modifications and Adaptations</w:t>
      </w:r>
    </w:p>
    <w:p w14:paraId="4092766A" w14:textId="77777777" w:rsidR="007B4116" w:rsidRDefault="00C730C6">
      <w:pPr>
        <w:pStyle w:val="normal0"/>
        <w:numPr>
          <w:ilvl w:val="0"/>
          <w:numId w:val="4"/>
        </w:numPr>
        <w:ind w:hanging="359"/>
        <w:contextualSpacing/>
      </w:pPr>
      <w:r>
        <w:t>Differentiate groups of students into heterogeneous groups by academic ability</w:t>
      </w:r>
    </w:p>
    <w:p w14:paraId="4DD591A8" w14:textId="77777777" w:rsidR="007B4116" w:rsidRDefault="00C730C6">
      <w:pPr>
        <w:pStyle w:val="normal0"/>
        <w:numPr>
          <w:ilvl w:val="0"/>
          <w:numId w:val="4"/>
        </w:numPr>
        <w:ind w:hanging="359"/>
        <w:contextualSpacing/>
      </w:pPr>
      <w:r>
        <w:t>Have larger groups (4 students) with more defined roles (i.e. Speaker, Annotator, Timer, Summarizer)</w:t>
      </w:r>
    </w:p>
    <w:p w14:paraId="1541A902" w14:textId="77777777" w:rsidR="007B4116" w:rsidRDefault="007B4116">
      <w:pPr>
        <w:pStyle w:val="normal0"/>
      </w:pPr>
    </w:p>
    <w:p w14:paraId="12FD7670" w14:textId="77777777" w:rsidR="007B4116" w:rsidRDefault="00C730C6">
      <w:pPr>
        <w:pStyle w:val="normal0"/>
      </w:pPr>
      <w:r>
        <w:rPr>
          <w:b/>
        </w:rPr>
        <w:t>Questions Arisen</w:t>
      </w:r>
    </w:p>
    <w:p w14:paraId="20B56FD2" w14:textId="77777777" w:rsidR="007B4116" w:rsidRDefault="00C730C6">
      <w:pPr>
        <w:pStyle w:val="normal0"/>
        <w:numPr>
          <w:ilvl w:val="0"/>
          <w:numId w:val="1"/>
        </w:numPr>
        <w:ind w:hanging="359"/>
        <w:contextualSpacing/>
      </w:pPr>
      <w:r>
        <w:t>How can students use technology to annotate and share explanations of the models in the POGIL?</w:t>
      </w:r>
    </w:p>
    <w:p w14:paraId="6B8F898D" w14:textId="77777777" w:rsidR="007B4116" w:rsidRDefault="00C730C6">
      <w:pPr>
        <w:pStyle w:val="normal0"/>
        <w:numPr>
          <w:ilvl w:val="0"/>
          <w:numId w:val="1"/>
        </w:numPr>
        <w:ind w:hanging="359"/>
        <w:contextualSpacing/>
      </w:pPr>
      <w:r>
        <w:t>How can students use technology to generate their Kool-Aid model exit slip and share with exit slip with the teacher and/or class?</w:t>
      </w:r>
    </w:p>
    <w:p w14:paraId="7C9CE440" w14:textId="77777777" w:rsidR="007B4116" w:rsidRDefault="007B4116">
      <w:pPr>
        <w:pStyle w:val="normal0"/>
      </w:pPr>
    </w:p>
    <w:p w14:paraId="29ED592C" w14:textId="77777777" w:rsidR="007B4116" w:rsidRDefault="00C730C6">
      <w:pPr>
        <w:pStyle w:val="normal0"/>
      </w:pPr>
      <w:r>
        <w:rPr>
          <w:b/>
        </w:rPr>
        <w:t>Peer Feedback</w:t>
      </w:r>
    </w:p>
    <w:p w14:paraId="1182B272" w14:textId="77777777" w:rsidR="007B4116" w:rsidRDefault="00C730C6">
      <w:pPr>
        <w:pStyle w:val="normal0"/>
        <w:numPr>
          <w:ilvl w:val="0"/>
          <w:numId w:val="4"/>
        </w:numPr>
        <w:ind w:hanging="359"/>
        <w:contextualSpacing/>
      </w:pPr>
      <w:r>
        <w:t>Number the 9 models (i.e. #1, #2) with marker before copying to help students talk about which box they are working on</w:t>
      </w:r>
    </w:p>
    <w:p w14:paraId="5E048180" w14:textId="77777777" w:rsidR="007B4116" w:rsidRDefault="007B4116">
      <w:pPr>
        <w:pStyle w:val="normal0"/>
      </w:pPr>
    </w:p>
    <w:p w14:paraId="6DE8ED47" w14:textId="77777777" w:rsidR="007B4116" w:rsidRDefault="00C730C6">
      <w:pPr>
        <w:pStyle w:val="normal0"/>
      </w:pPr>
      <w:r>
        <w:rPr>
          <w:b/>
        </w:rPr>
        <w:t>Related Resources/Ideas</w:t>
      </w:r>
    </w:p>
    <w:p w14:paraId="1BE3BE92" w14:textId="77777777" w:rsidR="007B4116" w:rsidRDefault="00C730C6">
      <w:pPr>
        <w:pStyle w:val="normal0"/>
      </w:pPr>
      <w:hyperlink r:id="rId11">
        <w:r>
          <w:rPr>
            <w:color w:val="1155CC"/>
            <w:u w:val="single"/>
          </w:rPr>
          <w:t>https://pogil.org/</w:t>
        </w:r>
      </w:hyperlink>
    </w:p>
    <w:p w14:paraId="0B12B199" w14:textId="77777777" w:rsidR="007B4116" w:rsidRDefault="007B4116">
      <w:pPr>
        <w:pStyle w:val="normal0"/>
      </w:pPr>
    </w:p>
    <w:p w14:paraId="6733E3CA" w14:textId="77777777" w:rsidR="007B4116" w:rsidRDefault="007B4116">
      <w:pPr>
        <w:pStyle w:val="normal0"/>
      </w:pPr>
    </w:p>
    <w:p w14:paraId="4CB6B8D7" w14:textId="77777777" w:rsidR="007B4116" w:rsidRDefault="007B4116">
      <w:pPr>
        <w:pStyle w:val="normal0"/>
        <w:jc w:val="center"/>
      </w:pPr>
    </w:p>
    <w:p w14:paraId="18DDDEA2" w14:textId="77777777" w:rsidR="007B4116" w:rsidRDefault="007B4116">
      <w:pPr>
        <w:pStyle w:val="normal0"/>
        <w:jc w:val="center"/>
      </w:pPr>
    </w:p>
    <w:p w14:paraId="12B2AE1E" w14:textId="77777777" w:rsidR="007B4116" w:rsidRDefault="007B4116">
      <w:pPr>
        <w:pStyle w:val="normal0"/>
      </w:pPr>
    </w:p>
    <w:p w14:paraId="6BCE7064" w14:textId="77777777" w:rsidR="007B4116" w:rsidRDefault="007B4116">
      <w:pPr>
        <w:pStyle w:val="normal0"/>
      </w:pPr>
    </w:p>
    <w:sectPr w:rsidR="007B41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6C4"/>
    <w:multiLevelType w:val="multilevel"/>
    <w:tmpl w:val="533EF9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E97DC8"/>
    <w:multiLevelType w:val="multilevel"/>
    <w:tmpl w:val="53D8F2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2F04BFD"/>
    <w:multiLevelType w:val="multilevel"/>
    <w:tmpl w:val="B9A214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42EA56C1"/>
    <w:multiLevelType w:val="multilevel"/>
    <w:tmpl w:val="D1E26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46A5B1C"/>
    <w:multiLevelType w:val="multilevel"/>
    <w:tmpl w:val="2C6CB5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59824D4"/>
    <w:multiLevelType w:val="multilevel"/>
    <w:tmpl w:val="23C0FB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660148D"/>
    <w:multiLevelType w:val="multilevel"/>
    <w:tmpl w:val="1EBA1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4116"/>
    <w:rsid w:val="007B4116"/>
    <w:rsid w:val="00C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3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C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C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ogil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eavercreek.k12.oh.us/cms/lib5/OH01000456/Centricity/Domain/211/Classification%20of%20matter%20pogil.pdf" TargetMode="External"/><Relationship Id="rId8" Type="http://schemas.openxmlformats.org/officeDocument/2006/relationships/hyperlink" Target="https://drive.google.com/?tab=mo&amp;authuser=0" TargetMode="External"/><Relationship Id="rId9" Type="http://schemas.openxmlformats.org/officeDocument/2006/relationships/hyperlink" Target="https://docs.google.com/file/d/0B_fWtw_iYNfJZnE1Y1Y0WkN0Vm8/edit" TargetMode="External"/><Relationship Id="rId10" Type="http://schemas.openxmlformats.org/officeDocument/2006/relationships/hyperlink" Target="https://pogil.org/resources/implementation/hspi-implementation-guide/stage-1-shifting-to-a-student-centered-cla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1140</Words>
  <Characters>6503</Characters>
  <Application>Microsoft Macintosh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Cram EBook Lesson.docx</dc:title>
  <cp:lastModifiedBy>Kyle Shack</cp:lastModifiedBy>
  <cp:revision>2</cp:revision>
  <dcterms:created xsi:type="dcterms:W3CDTF">2014-07-21T21:11:00Z</dcterms:created>
  <dcterms:modified xsi:type="dcterms:W3CDTF">2014-07-21T21:14:00Z</dcterms:modified>
</cp:coreProperties>
</file>